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E62E5" w14:textId="3B9029F4" w:rsidR="0067197F" w:rsidRPr="00813FAB" w:rsidRDefault="006D1A91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9264" behindDoc="0" locked="0" layoutInCell="0" allowOverlap="1" wp14:anchorId="555036D4" wp14:editId="3BAB2C01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12B4B347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394E543B" w14:textId="77777777" w:rsidR="006F7E85" w:rsidRPr="00A71EB1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>Przedmiotem zamówienia jest wykonanie robót budowlanych zgodnie z umową, dla części  wyszczególnionych przez Zamawiającego poniżej</w:t>
      </w:r>
      <w:r>
        <w:rPr>
          <w:rFonts w:cs="Arial"/>
          <w:szCs w:val="22"/>
        </w:rPr>
        <w:t>.</w:t>
      </w:r>
    </w:p>
    <w:p w14:paraId="0D022012" w14:textId="7163A636" w:rsidR="00C86FCD" w:rsidRPr="00B060B4" w:rsidRDefault="005B1B0B" w:rsidP="00ED44AC">
      <w:pPr>
        <w:pStyle w:val="Tytu"/>
        <w:widowControl w:val="0"/>
        <w:pBdr>
          <w:bottom w:val="dashSmallGap" w:sz="4" w:space="1" w:color="auto"/>
        </w:pBdr>
        <w:tabs>
          <w:tab w:val="left" w:pos="1276"/>
        </w:tabs>
        <w:autoSpaceDE/>
        <w:autoSpaceDN/>
        <w:spacing w:before="240"/>
        <w:ind w:left="1276" w:right="-2" w:hanging="850"/>
        <w:jc w:val="both"/>
        <w:rPr>
          <w:rFonts w:cs="Arial"/>
          <w:b w:val="0"/>
          <w:i/>
          <w:iCs/>
          <w:color w:val="0000FF"/>
          <w:sz w:val="22"/>
          <w:szCs w:val="22"/>
        </w:rPr>
      </w:pPr>
      <w:r w:rsidRPr="00DB22D1">
        <w:rPr>
          <w:rFonts w:cs="Arial"/>
          <w:bCs w:val="0"/>
          <w:spacing w:val="-2"/>
          <w:sz w:val="22"/>
          <w:szCs w:val="22"/>
        </w:rPr>
        <w:t xml:space="preserve">Część </w:t>
      </w:r>
      <w:r w:rsidR="001F226D">
        <w:rPr>
          <w:rFonts w:cs="Arial"/>
          <w:bCs w:val="0"/>
          <w:spacing w:val="-2"/>
          <w:sz w:val="22"/>
          <w:szCs w:val="22"/>
        </w:rPr>
        <w:t>4</w:t>
      </w:r>
      <w:r w:rsidR="00D50830" w:rsidRPr="00DB22D1">
        <w:rPr>
          <w:rFonts w:cs="Arial"/>
          <w:bCs w:val="0"/>
          <w:spacing w:val="-2"/>
          <w:sz w:val="22"/>
          <w:szCs w:val="22"/>
        </w:rPr>
        <w:t>:</w:t>
      </w:r>
      <w:r w:rsidR="002B6C8A" w:rsidRPr="00DB22D1">
        <w:rPr>
          <w:rFonts w:cs="Arial"/>
          <w:bCs w:val="0"/>
          <w:spacing w:val="-2"/>
          <w:sz w:val="22"/>
          <w:szCs w:val="22"/>
        </w:rPr>
        <w:tab/>
      </w:r>
      <w:r w:rsidR="001F226D" w:rsidRPr="00B060B4">
        <w:rPr>
          <w:rFonts w:cs="Arial"/>
          <w:bCs w:val="0"/>
          <w:i/>
          <w:iCs/>
          <w:spacing w:val="-2"/>
          <w:sz w:val="22"/>
          <w:szCs w:val="22"/>
        </w:rPr>
        <w:t>B</w:t>
      </w:r>
      <w:r w:rsidR="001F226D" w:rsidRPr="00B060B4">
        <w:rPr>
          <w:rFonts w:ascii="Calibri" w:hAnsi="Calibri" w:cs="Calibri"/>
          <w:i/>
          <w:iCs/>
          <w:color w:val="000000"/>
          <w:sz w:val="22"/>
          <w:szCs w:val="22"/>
        </w:rPr>
        <w:t xml:space="preserve">udowa odcinków przyłączy kablowych n/N w V gr. przyłączeniowej, wraz ze złączami </w:t>
      </w:r>
      <w:r w:rsidR="00B060B4">
        <w:rPr>
          <w:rFonts w:ascii="Calibri" w:hAnsi="Calibri" w:cs="Calibri"/>
          <w:i/>
          <w:iCs/>
          <w:color w:val="000000"/>
          <w:sz w:val="22"/>
          <w:szCs w:val="22"/>
        </w:rPr>
        <w:t xml:space="preserve">                      </w:t>
      </w:r>
      <w:r w:rsidR="001F226D" w:rsidRPr="00B060B4">
        <w:rPr>
          <w:rFonts w:ascii="Calibri" w:hAnsi="Calibri" w:cs="Calibri"/>
          <w:i/>
          <w:iCs/>
          <w:color w:val="000000"/>
          <w:sz w:val="22"/>
          <w:szCs w:val="22"/>
        </w:rPr>
        <w:t>kablowo-pomiarowymi. Przyłączenie odbiorców 10 szt. na terenie działania RE Stalowa Wola</w:t>
      </w:r>
    </w:p>
    <w:p w14:paraId="259514B4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6347FFC6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5C2C4C95" w14:textId="77777777" w:rsidR="00D84DBF" w:rsidRPr="005D2953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Na realizację robót </w:t>
      </w:r>
      <w:r w:rsidRPr="005D2953">
        <w:rPr>
          <w:rFonts w:cs="Arial"/>
          <w:szCs w:val="22"/>
        </w:rPr>
        <w:t>budowlanych zawarta zostanie umowa pisemna, której wzór jest załącznikiem do SWZ.</w:t>
      </w:r>
    </w:p>
    <w:p w14:paraId="2A82E16C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7A0EB849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21C0B05F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783AFD0E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0A0B0C68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64E7B13E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278791F5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16F73634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24E72655" w14:textId="77777777" w:rsidR="00D84DBF" w:rsidRPr="00E67BE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Szczegółowy opis części:</w:t>
      </w:r>
    </w:p>
    <w:p w14:paraId="52B6629E" w14:textId="16EC56C3" w:rsidR="00ED0022" w:rsidRPr="009B4E41" w:rsidRDefault="00ED0022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 w:rsidRPr="00DB22D1">
        <w:rPr>
          <w:rFonts w:cs="Arial"/>
          <w:b/>
          <w:bCs/>
          <w:szCs w:val="22"/>
        </w:rPr>
        <w:t xml:space="preserve">Część </w:t>
      </w:r>
      <w:r w:rsidR="001F226D">
        <w:rPr>
          <w:rFonts w:cs="Arial"/>
          <w:b/>
          <w:bCs/>
          <w:szCs w:val="22"/>
        </w:rPr>
        <w:t>4</w:t>
      </w:r>
      <w:r w:rsidRPr="00DB22D1">
        <w:rPr>
          <w:rFonts w:cs="Arial"/>
          <w:b/>
          <w:bCs/>
          <w:szCs w:val="22"/>
        </w:rPr>
        <w:t>:</w:t>
      </w:r>
      <w:r>
        <w:rPr>
          <w:rFonts w:cs="Arial"/>
          <w:b/>
          <w:color w:val="0000FF"/>
          <w:szCs w:val="22"/>
        </w:rPr>
        <w:tab/>
      </w:r>
      <w:r w:rsidR="001F226D" w:rsidRPr="00B060B4">
        <w:rPr>
          <w:rFonts w:ascii="Calibri" w:hAnsi="Calibri" w:cs="Calibri"/>
          <w:b/>
          <w:bCs/>
          <w:i/>
          <w:iCs/>
          <w:color w:val="000000"/>
          <w:szCs w:val="22"/>
        </w:rPr>
        <w:t>Budowa odcinków przyłączy kablowych n/N w V gr. przyłączeniowej, wraz ze złączami kablowo-pomiarowymi. Przyłączenie odbiorców 10 szt. na terenie działania RE Stalowa Wola</w:t>
      </w:r>
    </w:p>
    <w:p w14:paraId="39F23C23" w14:textId="77777777" w:rsidR="00D84DBF" w:rsidRDefault="00D84DBF" w:rsidP="00D84DBF">
      <w:pPr>
        <w:spacing w:before="240" w:after="120" w:line="240" w:lineRule="auto"/>
        <w:ind w:left="850"/>
        <w:rPr>
          <w:rFonts w:cs="Arial"/>
          <w:szCs w:val="22"/>
        </w:rPr>
      </w:pPr>
      <w:r w:rsidRPr="00D84DBF">
        <w:rPr>
          <w:rFonts w:cs="Arial"/>
          <w:szCs w:val="22"/>
        </w:rPr>
        <w:t>STAN WYMAGANY</w:t>
      </w:r>
    </w:p>
    <w:tbl>
      <w:tblPr>
        <w:tblStyle w:val="Tabela-Siatka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10071"/>
      </w:tblGrid>
      <w:tr w:rsidR="006377A0" w:rsidRPr="00D43DFB" w14:paraId="70008484" w14:textId="77777777" w:rsidTr="00FD2F2E">
        <w:tc>
          <w:tcPr>
            <w:tcW w:w="5000" w:type="pct"/>
            <w:vAlign w:val="center"/>
          </w:tcPr>
          <w:p w14:paraId="358AA5F6" w14:textId="77777777" w:rsidR="006377A0" w:rsidRDefault="006377A0" w:rsidP="006377A0">
            <w:pPr>
              <w:pStyle w:val="KZnum2"/>
              <w:spacing w:before="0"/>
              <w:rPr>
                <w:rFonts w:ascii="Calibri" w:hAnsi="Calibri" w:cs="Calibri"/>
                <w:b/>
                <w:color w:val="000000"/>
              </w:rPr>
            </w:pPr>
          </w:p>
          <w:p w14:paraId="230DA237" w14:textId="77777777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   </w:t>
            </w:r>
            <w:r w:rsidRPr="00155AB6">
              <w:rPr>
                <w:rFonts w:ascii="Calibri" w:hAnsi="Calibri" w:cs="Calibri"/>
                <w:b/>
                <w:color w:val="000000"/>
              </w:rPr>
              <w:t>1. Budowa przyłączy kablowych nN w msc. Kłyżów (25-F5/S/01490)</w:t>
            </w:r>
          </w:p>
          <w:p w14:paraId="5D14D545" w14:textId="77777777" w:rsidR="006377A0" w:rsidRPr="00155AB6" w:rsidRDefault="006377A0" w:rsidP="006377A0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>- zasilanie: proj. ZK na dz. nr 2647/3, stacja zasilajaca Kłyżów 5 Borek.</w:t>
            </w:r>
          </w:p>
          <w:p w14:paraId="0346A83D" w14:textId="77777777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 xml:space="preserve">    - odcinek przyłącza kablowego nN YAKXS 4x35mm2</w:t>
            </w:r>
          </w:p>
          <w:p w14:paraId="48B0DC6A" w14:textId="77777777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 xml:space="preserve">    - montaż złącza kablowo-pomiarowego: ZK1+1P układ pomiarowy bezpośredni - </w:t>
            </w:r>
            <w:r w:rsidRPr="00155AB6">
              <w:rPr>
                <w:rFonts w:ascii="Calibri" w:hAnsi="Calibri" w:cs="Calibri"/>
                <w:b/>
                <w:color w:val="000000"/>
              </w:rPr>
              <w:t>1szt.</w:t>
            </w:r>
          </w:p>
          <w:p w14:paraId="4404A773" w14:textId="77777777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 xml:space="preserve">    </w:t>
            </w:r>
          </w:p>
          <w:p w14:paraId="0198C890" w14:textId="77777777" w:rsidR="006377A0" w:rsidRPr="00155AB6" w:rsidRDefault="006377A0" w:rsidP="006377A0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55AB6">
              <w:rPr>
                <w:rFonts w:ascii="Calibri" w:hAnsi="Calibri" w:cs="Calibri"/>
                <w:b/>
                <w:color w:val="000000"/>
              </w:rPr>
              <w:t>2. Budowa przyłączy kablowych nN w msc. Jastkowice (26-F5/S/00038)</w:t>
            </w:r>
          </w:p>
          <w:p w14:paraId="5D52F15C" w14:textId="77777777" w:rsidR="006377A0" w:rsidRPr="00155AB6" w:rsidRDefault="006377A0" w:rsidP="006377A0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b/>
                <w:color w:val="000000"/>
              </w:rPr>
              <w:t xml:space="preserve">- </w:t>
            </w:r>
            <w:r w:rsidRPr="00155AB6">
              <w:rPr>
                <w:rFonts w:ascii="Calibri" w:hAnsi="Calibri" w:cs="Calibri"/>
                <w:color w:val="000000"/>
              </w:rPr>
              <w:t>zasilanie: SSP-3 na sł. nr 10, stacja zasilająca Jastkowice 19..</w:t>
            </w:r>
          </w:p>
          <w:p w14:paraId="52024757" w14:textId="77777777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 xml:space="preserve">    - odcinek przyłącza kablowego nN YAKXS 4x35mm2</w:t>
            </w:r>
          </w:p>
          <w:p w14:paraId="3C77AFA5" w14:textId="77777777" w:rsidR="006377A0" w:rsidRPr="00155AB6" w:rsidRDefault="006377A0" w:rsidP="006377A0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55AB6">
              <w:rPr>
                <w:rFonts w:ascii="Calibri" w:hAnsi="Calibri" w:cs="Calibri"/>
                <w:b/>
                <w:color w:val="000000"/>
              </w:rPr>
              <w:t xml:space="preserve">- </w:t>
            </w:r>
            <w:r w:rsidRPr="00155AB6">
              <w:rPr>
                <w:rFonts w:ascii="Calibri" w:hAnsi="Calibri" w:cs="Calibri"/>
                <w:color w:val="000000"/>
              </w:rPr>
              <w:t>montaż złącza kablowego ZK1+1P układ pomiarowy bezpośredni -</w:t>
            </w:r>
            <w:r w:rsidRPr="00155AB6">
              <w:rPr>
                <w:rFonts w:ascii="Calibri" w:hAnsi="Calibri" w:cs="Calibri"/>
                <w:b/>
                <w:color w:val="000000"/>
              </w:rPr>
              <w:t>1 szt.</w:t>
            </w:r>
          </w:p>
          <w:p w14:paraId="569A1B04" w14:textId="77777777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710B4CA1" w14:textId="72F79366" w:rsidR="006377A0" w:rsidRPr="00155AB6" w:rsidRDefault="006377A0" w:rsidP="006377A0">
            <w:pPr>
              <w:pStyle w:val="KZnum2"/>
              <w:spacing w:before="0"/>
              <w:ind w:left="197"/>
              <w:jc w:val="both"/>
              <w:rPr>
                <w:rFonts w:asciiTheme="minorHAnsi" w:hAnsiTheme="minorHAnsi" w:cstheme="minorHAnsi"/>
                <w:b/>
              </w:rPr>
            </w:pPr>
            <w:r w:rsidRPr="00155AB6">
              <w:rPr>
                <w:rFonts w:ascii="Calibri" w:hAnsi="Calibri" w:cs="Calibri"/>
                <w:b/>
                <w:color w:val="000000"/>
              </w:rPr>
              <w:t xml:space="preserve">3. Budowa przyłączy kablowych nN w msc. </w:t>
            </w:r>
            <w:r w:rsidR="000461D9">
              <w:rPr>
                <w:rFonts w:ascii="Calibri" w:hAnsi="Calibri" w:cs="Calibri"/>
                <w:b/>
                <w:color w:val="000000"/>
              </w:rPr>
              <w:t xml:space="preserve">Pysznica </w:t>
            </w:r>
            <w:r w:rsidRPr="00155AB6">
              <w:rPr>
                <w:rFonts w:ascii="Calibri" w:hAnsi="Calibri" w:cs="Calibri"/>
                <w:b/>
                <w:color w:val="000000"/>
              </w:rPr>
              <w:t>(26-F5/S/00050)</w:t>
            </w:r>
          </w:p>
          <w:p w14:paraId="5987B712" w14:textId="77777777" w:rsidR="006377A0" w:rsidRPr="00155AB6" w:rsidRDefault="006377A0" w:rsidP="006377A0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>-zasilanie: wcięcie w istniejący kabel YAKXS 4X70mm2 relacji:słup w linii nNnr 9/1/XXII – ZK na dz. nr 4014/3, stacja zasilająca Pysznica 22 Podoręda.</w:t>
            </w:r>
          </w:p>
          <w:p w14:paraId="46870DAC" w14:textId="77777777" w:rsidR="006377A0" w:rsidRPr="00155AB6" w:rsidRDefault="006377A0" w:rsidP="006377A0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>-odcinek przyłącza kablowego nN YAKXS 4x70mm2</w:t>
            </w:r>
          </w:p>
          <w:p w14:paraId="46245B0C" w14:textId="77777777" w:rsidR="006377A0" w:rsidRPr="00155AB6" w:rsidRDefault="006377A0" w:rsidP="006377A0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>-montaż złącza kablowego ZK3+1P układ pomiarowy bezpośredni-</w:t>
            </w:r>
            <w:r w:rsidRPr="00155AB6">
              <w:rPr>
                <w:rFonts w:ascii="Calibri" w:hAnsi="Calibri" w:cs="Calibri"/>
                <w:b/>
                <w:color w:val="000000"/>
              </w:rPr>
              <w:t>1 szt.</w:t>
            </w:r>
          </w:p>
          <w:p w14:paraId="7BC5B3D9" w14:textId="77777777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6A917986" w14:textId="77777777" w:rsidR="006377A0" w:rsidRPr="00155AB6" w:rsidRDefault="006377A0" w:rsidP="006377A0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55AB6">
              <w:rPr>
                <w:rFonts w:ascii="Calibri" w:hAnsi="Calibri" w:cs="Calibri"/>
                <w:b/>
                <w:color w:val="000000"/>
              </w:rPr>
              <w:t>4. Budowa przyłączy kablowych nN w msc. Jastkowice (26-F5/S/00065)</w:t>
            </w:r>
          </w:p>
          <w:p w14:paraId="69F006E2" w14:textId="77777777" w:rsidR="006377A0" w:rsidRPr="00155AB6" w:rsidRDefault="006377A0" w:rsidP="006377A0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b/>
                <w:color w:val="000000"/>
              </w:rPr>
              <w:t xml:space="preserve">- </w:t>
            </w:r>
            <w:r w:rsidRPr="00155AB6">
              <w:rPr>
                <w:rFonts w:ascii="Calibri" w:hAnsi="Calibri" w:cs="Calibri"/>
                <w:color w:val="000000"/>
              </w:rPr>
              <w:t>zasilanie: SSP-3 na słupie 13/9 w linii nN na dz. nr 4423/6, stacja zasilająca  Jastkowice 11.</w:t>
            </w:r>
          </w:p>
          <w:p w14:paraId="3844F9F2" w14:textId="77777777" w:rsidR="006377A0" w:rsidRPr="00155AB6" w:rsidRDefault="006377A0" w:rsidP="006377A0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>- odcinek przyłącza kablowego nN YAKXS 4x70mm2</w:t>
            </w:r>
          </w:p>
          <w:p w14:paraId="49359DB1" w14:textId="77777777" w:rsidR="006377A0" w:rsidRDefault="006377A0" w:rsidP="006377A0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55AB6">
              <w:rPr>
                <w:rFonts w:ascii="Calibri" w:hAnsi="Calibri" w:cs="Calibri"/>
                <w:b/>
                <w:color w:val="000000"/>
              </w:rPr>
              <w:t xml:space="preserve">- </w:t>
            </w:r>
            <w:r w:rsidRPr="00155AB6">
              <w:rPr>
                <w:rFonts w:ascii="Calibri" w:hAnsi="Calibri" w:cs="Calibri"/>
                <w:color w:val="000000"/>
              </w:rPr>
              <w:t>montaż złącza kablowego ZK1+1P układ pomiarowy bezpośredni-</w:t>
            </w:r>
            <w:r w:rsidRPr="00155AB6">
              <w:rPr>
                <w:rFonts w:ascii="Calibri" w:hAnsi="Calibri" w:cs="Calibri"/>
                <w:b/>
                <w:color w:val="000000"/>
              </w:rPr>
              <w:t>1 szt.</w:t>
            </w:r>
          </w:p>
          <w:p w14:paraId="75E184D0" w14:textId="77777777" w:rsidR="00B060B4" w:rsidRPr="00155AB6" w:rsidRDefault="00B060B4" w:rsidP="006377A0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28EF74E8" w14:textId="77777777" w:rsidR="006377A0" w:rsidRPr="00155AB6" w:rsidRDefault="006377A0" w:rsidP="006377A0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</w:p>
          <w:p w14:paraId="0564A773" w14:textId="77777777" w:rsidR="006377A0" w:rsidRPr="00155AB6" w:rsidRDefault="006377A0" w:rsidP="006377A0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55AB6">
              <w:rPr>
                <w:rFonts w:ascii="Calibri" w:hAnsi="Calibri" w:cs="Calibri"/>
                <w:b/>
                <w:color w:val="000000"/>
              </w:rPr>
              <w:lastRenderedPageBreak/>
              <w:t>5. Budowa przyłączy kablowych nN w msc. Jastkowice (25-F5/S/00888)</w:t>
            </w:r>
          </w:p>
          <w:p w14:paraId="01789EFA" w14:textId="77777777" w:rsidR="006377A0" w:rsidRPr="00155AB6" w:rsidRDefault="006377A0" w:rsidP="006377A0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b/>
                <w:color w:val="000000"/>
              </w:rPr>
              <w:t xml:space="preserve">- </w:t>
            </w:r>
            <w:r w:rsidRPr="00155AB6">
              <w:rPr>
                <w:rFonts w:ascii="Calibri" w:hAnsi="Calibri" w:cs="Calibri"/>
                <w:color w:val="000000"/>
              </w:rPr>
              <w:t>zasilanie: rozdzielnia nN stacji trafo Jastkowice 2.</w:t>
            </w:r>
          </w:p>
          <w:p w14:paraId="0B779924" w14:textId="77777777" w:rsidR="006377A0" w:rsidRPr="00155AB6" w:rsidRDefault="006377A0" w:rsidP="006377A0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155AB6">
              <w:rPr>
                <w:rFonts w:ascii="Calibri" w:hAnsi="Calibri" w:cs="Calibri"/>
                <w:color w:val="000000"/>
                <w:szCs w:val="22"/>
              </w:rPr>
              <w:t>- odcinek przyłącza kablowego nN YAKXS 4x35mm2</w:t>
            </w:r>
          </w:p>
          <w:p w14:paraId="063AB607" w14:textId="77777777" w:rsidR="006377A0" w:rsidRPr="00155AB6" w:rsidRDefault="006377A0" w:rsidP="006377A0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szCs w:val="22"/>
              </w:rPr>
            </w:pPr>
            <w:r w:rsidRPr="00155AB6">
              <w:rPr>
                <w:rFonts w:ascii="Calibri" w:hAnsi="Calibri" w:cs="Calibri"/>
                <w:szCs w:val="22"/>
              </w:rPr>
              <w:t>-montaż złącza kablowego ZK1+1P układ pomiarowy bezpośredni-</w:t>
            </w:r>
            <w:r w:rsidRPr="00155AB6">
              <w:rPr>
                <w:rFonts w:ascii="Calibri" w:hAnsi="Calibri" w:cs="Calibri"/>
                <w:b/>
                <w:szCs w:val="22"/>
              </w:rPr>
              <w:t>1 szt.</w:t>
            </w:r>
          </w:p>
          <w:p w14:paraId="1565CF26" w14:textId="77777777" w:rsidR="006377A0" w:rsidRPr="00155AB6" w:rsidRDefault="006377A0" w:rsidP="006377A0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  <w:szCs w:val="22"/>
              </w:rPr>
            </w:pPr>
          </w:p>
          <w:p w14:paraId="7DC8A128" w14:textId="77777777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55AB6">
              <w:rPr>
                <w:rFonts w:ascii="Calibri" w:hAnsi="Calibri" w:cs="Calibri"/>
                <w:b/>
                <w:color w:val="000000"/>
              </w:rPr>
              <w:t xml:space="preserve">  6. Budowa przyłączy kablowych nN w msc. Laski (26-F5/S/00047)</w:t>
            </w:r>
          </w:p>
          <w:p w14:paraId="14DB7482" w14:textId="77777777" w:rsidR="006377A0" w:rsidRPr="00155AB6" w:rsidRDefault="006377A0" w:rsidP="006377A0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>- zasilanie: ZK na dz. nr 485/10, stacja zasilająca Korabina 4.</w:t>
            </w:r>
          </w:p>
          <w:p w14:paraId="42114990" w14:textId="77777777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 xml:space="preserve">    - odcinek przyłącza kablowego nN YAKXS 4x35mm2</w:t>
            </w:r>
          </w:p>
          <w:p w14:paraId="2C3FE4D7" w14:textId="77777777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 xml:space="preserve">    - montaż złącza kablowo-pomiarowego: ZK1+1P układ pomiarowy bezpośredni - </w:t>
            </w:r>
            <w:r w:rsidRPr="00155AB6">
              <w:rPr>
                <w:rFonts w:ascii="Calibri" w:hAnsi="Calibri" w:cs="Calibri"/>
                <w:b/>
                <w:color w:val="000000"/>
              </w:rPr>
              <w:t>1szt.</w:t>
            </w:r>
          </w:p>
          <w:p w14:paraId="2A3AE98B" w14:textId="77777777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311E4061" w14:textId="77777777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55AB6">
              <w:rPr>
                <w:rFonts w:ascii="Calibri" w:hAnsi="Calibri" w:cs="Calibri"/>
                <w:b/>
                <w:color w:val="000000"/>
              </w:rPr>
              <w:t xml:space="preserve"> 7. Budowa przyłączy kablowych nN w msc. Rzeczyca Długa (25-F5/S/01507)</w:t>
            </w:r>
          </w:p>
          <w:p w14:paraId="70989CA1" w14:textId="77777777" w:rsidR="006377A0" w:rsidRPr="00155AB6" w:rsidRDefault="006377A0" w:rsidP="006377A0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>- zasilanie: sł. nr 21/V w linii nN, stacja zasilajacva Rzeczyca Długa 5.</w:t>
            </w:r>
          </w:p>
          <w:p w14:paraId="29BDD310" w14:textId="77777777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 xml:space="preserve">    - odcinek przyłącza kablowego nN YAKXS 4x35mm2</w:t>
            </w:r>
          </w:p>
          <w:p w14:paraId="7256C8FA" w14:textId="77777777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 xml:space="preserve">    - montaż złącza kablowo-pomiarowego: ZK1+1P układ pomiarowy bezpośredni - </w:t>
            </w:r>
            <w:r w:rsidRPr="00155AB6">
              <w:rPr>
                <w:rFonts w:ascii="Calibri" w:hAnsi="Calibri" w:cs="Calibri"/>
                <w:b/>
                <w:color w:val="000000"/>
              </w:rPr>
              <w:t>1szt.</w:t>
            </w:r>
          </w:p>
          <w:p w14:paraId="0669198F" w14:textId="77777777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09062472" w14:textId="5524BA6B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55AB6">
              <w:rPr>
                <w:rFonts w:ascii="Calibri" w:hAnsi="Calibri" w:cs="Calibri"/>
                <w:b/>
                <w:color w:val="000000"/>
              </w:rPr>
              <w:t>8. Budowa przyłączy kablowych nN w msc. Stalowa Wola (2</w:t>
            </w:r>
            <w:r w:rsidR="0013575E">
              <w:rPr>
                <w:rFonts w:ascii="Calibri" w:hAnsi="Calibri" w:cs="Calibri"/>
                <w:b/>
                <w:color w:val="000000"/>
              </w:rPr>
              <w:t>6</w:t>
            </w:r>
            <w:r w:rsidRPr="00155AB6">
              <w:rPr>
                <w:rFonts w:ascii="Calibri" w:hAnsi="Calibri" w:cs="Calibri"/>
                <w:b/>
                <w:color w:val="000000"/>
              </w:rPr>
              <w:t>-F5/S/00083)</w:t>
            </w:r>
          </w:p>
          <w:p w14:paraId="4BB0E44F" w14:textId="77777777" w:rsidR="006377A0" w:rsidRPr="00155AB6" w:rsidRDefault="006377A0" w:rsidP="006377A0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>- zasilanie: SSP-3 na sł. nr 6, w linii nN stacja zasilająca Rozwadów Gazy</w:t>
            </w:r>
          </w:p>
          <w:p w14:paraId="5C337BB2" w14:textId="77777777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 xml:space="preserve">    - odcinek przyłącza kablowego nN YAKXS 4x70mm2</w:t>
            </w:r>
          </w:p>
          <w:p w14:paraId="3E1D4311" w14:textId="77777777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 xml:space="preserve">    - montaż złącza kablowo-pomiarowego: ZK1+1P układ pomiarowy bezpośredni - </w:t>
            </w:r>
            <w:r w:rsidRPr="00155AB6">
              <w:rPr>
                <w:rFonts w:ascii="Calibri" w:hAnsi="Calibri" w:cs="Calibri"/>
                <w:b/>
                <w:color w:val="000000"/>
              </w:rPr>
              <w:t>1szt.</w:t>
            </w:r>
          </w:p>
          <w:p w14:paraId="03A2B022" w14:textId="77777777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134BAA5F" w14:textId="77777777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55AB6">
              <w:rPr>
                <w:rFonts w:ascii="Calibri" w:hAnsi="Calibri" w:cs="Calibri"/>
                <w:b/>
                <w:color w:val="000000"/>
              </w:rPr>
              <w:t>9. Budowa przyłączy kablowych nN w msc. Stalowa Wola (25-F5/S/01243)</w:t>
            </w:r>
          </w:p>
          <w:p w14:paraId="58D3C3D2" w14:textId="77777777" w:rsidR="006377A0" w:rsidRPr="00155AB6" w:rsidRDefault="006377A0" w:rsidP="006377A0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>- zasilanie: ZK w gr. dz. nr 60/23 i 60/24, stacja zasilająca Stalowa Wola Hutnik II.</w:t>
            </w:r>
          </w:p>
          <w:p w14:paraId="4F0C29CD" w14:textId="77777777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 xml:space="preserve">    - odcinek przyłącza kablowego nN YAKXS 4x35mm2</w:t>
            </w:r>
          </w:p>
          <w:p w14:paraId="20AC8780" w14:textId="77777777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 xml:space="preserve">    - montaż złącza kablowo-pomiarowego: ZK1+1P układ pomiarowy bezpośredni - </w:t>
            </w:r>
            <w:r w:rsidRPr="00155AB6">
              <w:rPr>
                <w:rFonts w:ascii="Calibri" w:hAnsi="Calibri" w:cs="Calibri"/>
                <w:b/>
                <w:color w:val="000000"/>
              </w:rPr>
              <w:t>1szt.</w:t>
            </w:r>
          </w:p>
          <w:p w14:paraId="15D6EDCE" w14:textId="77777777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716DA311" w14:textId="77777777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55AB6">
              <w:rPr>
                <w:rFonts w:ascii="Calibri" w:hAnsi="Calibri" w:cs="Calibri"/>
                <w:b/>
                <w:color w:val="000000"/>
              </w:rPr>
              <w:t>10. Budowa przyłączy kablowych nN w msc. Stalowa Wola (26-F5/S/00118)</w:t>
            </w:r>
          </w:p>
          <w:p w14:paraId="1615BBF7" w14:textId="77777777" w:rsidR="006377A0" w:rsidRPr="00155AB6" w:rsidRDefault="006377A0" w:rsidP="006377A0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 xml:space="preserve">- zasilanie: </w:t>
            </w:r>
            <w:r>
              <w:rPr>
                <w:rFonts w:ascii="Calibri" w:hAnsi="Calibri" w:cs="Calibri"/>
                <w:color w:val="000000"/>
              </w:rPr>
              <w:t>sł. nr  12/2 w linii nN nadz. Nr 1137/1, stacja zasilajaca Charzewice 2 PGR</w:t>
            </w:r>
          </w:p>
          <w:p w14:paraId="5AD89EB6" w14:textId="77777777" w:rsidR="006377A0" w:rsidRPr="00155AB6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 xml:space="preserve">    - odcinek przyłącza kablowego nN YAKXS 4x</w:t>
            </w:r>
            <w:r>
              <w:rPr>
                <w:rFonts w:ascii="Calibri" w:hAnsi="Calibri" w:cs="Calibri"/>
                <w:color w:val="000000"/>
              </w:rPr>
              <w:t>35</w:t>
            </w:r>
            <w:r w:rsidRPr="00155AB6">
              <w:rPr>
                <w:rFonts w:ascii="Calibri" w:hAnsi="Calibri" w:cs="Calibri"/>
                <w:color w:val="000000"/>
              </w:rPr>
              <w:t>mm2</w:t>
            </w:r>
          </w:p>
          <w:p w14:paraId="434D9DDC" w14:textId="77777777" w:rsidR="006377A0" w:rsidRPr="004517FB" w:rsidRDefault="006377A0" w:rsidP="006377A0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 xml:space="preserve">    - montaż złącza kablowo-pomiarowego: ZK1+1P układ pomiarowy bezpośredni - </w:t>
            </w:r>
            <w:r w:rsidRPr="00155AB6">
              <w:rPr>
                <w:rFonts w:ascii="Calibri" w:hAnsi="Calibri" w:cs="Calibri"/>
                <w:b/>
                <w:color w:val="000000"/>
              </w:rPr>
              <w:t>1szt.</w:t>
            </w:r>
          </w:p>
          <w:p w14:paraId="6FC4E7E1" w14:textId="77777777" w:rsidR="006377A0" w:rsidRPr="00D43DFB" w:rsidRDefault="006377A0" w:rsidP="006377A0">
            <w:pPr>
              <w:pStyle w:val="KZnum2"/>
              <w:spacing w:before="0"/>
            </w:pPr>
          </w:p>
        </w:tc>
      </w:tr>
    </w:tbl>
    <w:p w14:paraId="1CF9E468" w14:textId="77777777" w:rsidR="00D84DBF" w:rsidRPr="00AE1516" w:rsidRDefault="00D84DBF" w:rsidP="00D84DBF">
      <w:pPr>
        <w:spacing w:line="240" w:lineRule="auto"/>
        <w:ind w:left="851"/>
        <w:rPr>
          <w:rFonts w:cs="Arial"/>
          <w:szCs w:val="22"/>
        </w:rPr>
      </w:pPr>
      <w:r w:rsidRPr="00AE1516">
        <w:rPr>
          <w:rFonts w:cs="Arial"/>
          <w:szCs w:val="22"/>
        </w:rPr>
        <w:lastRenderedPageBreak/>
        <w:t>Zakres robót:</w:t>
      </w:r>
    </w:p>
    <w:p w14:paraId="39BC2D84" w14:textId="77777777" w:rsidR="00D84DBF" w:rsidRPr="00AE1516" w:rsidRDefault="00D84DBF" w:rsidP="00D84DBF">
      <w:pPr>
        <w:numPr>
          <w:ilvl w:val="0"/>
          <w:numId w:val="18"/>
        </w:numPr>
        <w:spacing w:line="240" w:lineRule="auto"/>
        <w:ind w:left="1134" w:hanging="283"/>
        <w:rPr>
          <w:rFonts w:cs="Arial"/>
          <w:szCs w:val="22"/>
        </w:rPr>
      </w:pPr>
      <w:r w:rsidRPr="00AE1516">
        <w:rPr>
          <w:rFonts w:cs="Arial"/>
          <w:szCs w:val="22"/>
        </w:rPr>
        <w:t xml:space="preserve">odcinek przyłącza kablowego </w:t>
      </w:r>
      <w:proofErr w:type="spellStart"/>
      <w:r w:rsidRPr="00AE1516">
        <w:rPr>
          <w:rFonts w:cs="Arial"/>
          <w:szCs w:val="22"/>
        </w:rPr>
        <w:t>nN</w:t>
      </w:r>
      <w:proofErr w:type="spellEnd"/>
      <w:r w:rsidRPr="00AE1516">
        <w:rPr>
          <w:rFonts w:cs="Arial"/>
          <w:szCs w:val="22"/>
        </w:rPr>
        <w:t xml:space="preserve"> YAKXS o przekroju wg. obliczeń. </w:t>
      </w:r>
    </w:p>
    <w:p w14:paraId="032B0297" w14:textId="77777777" w:rsidR="00D84DBF" w:rsidRPr="00AE1516" w:rsidRDefault="00D84DBF" w:rsidP="00D84DBF">
      <w:pPr>
        <w:numPr>
          <w:ilvl w:val="0"/>
          <w:numId w:val="18"/>
        </w:numPr>
        <w:spacing w:line="240" w:lineRule="auto"/>
        <w:ind w:left="1134" w:hanging="283"/>
        <w:rPr>
          <w:rFonts w:cs="Arial"/>
          <w:szCs w:val="22"/>
        </w:rPr>
      </w:pPr>
      <w:r w:rsidRPr="00AE1516">
        <w:rPr>
          <w:rFonts w:cs="Arial"/>
          <w:szCs w:val="22"/>
        </w:rPr>
        <w:t>montaż złącza kablowo-pomiarowego: ZK-1 + układ pomiarowy bezpośredni</w:t>
      </w:r>
    </w:p>
    <w:p w14:paraId="240F01F8" w14:textId="77777777" w:rsidR="00D84DBF" w:rsidRPr="00D84DBF" w:rsidRDefault="00D84DBF" w:rsidP="00D84DBF">
      <w:pPr>
        <w:spacing w:before="120" w:after="120" w:line="240" w:lineRule="auto"/>
        <w:ind w:left="851"/>
        <w:rPr>
          <w:rFonts w:cs="Arial"/>
          <w:szCs w:val="22"/>
        </w:rPr>
      </w:pPr>
      <w:r w:rsidRPr="00D84DBF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6ECB59E4" w14:textId="77777777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 pod adresem: </w:t>
      </w:r>
      <w:hyperlink r:id="rId12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0A4465A9" w14:textId="77777777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7CFCB22C" w14:textId="561A25AF" w:rsidR="00D84DBF" w:rsidRPr="00B82F6C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B82F6C">
        <w:rPr>
          <w:rFonts w:cs="Arial"/>
          <w:szCs w:val="22"/>
        </w:rPr>
        <w:t xml:space="preserve">Łączny czas przerw w dostawie energii elektrycznej dla odbiorców objętych realizowanym zadaniem nie może przekroczyć </w:t>
      </w:r>
      <w:r w:rsidR="00AE1516" w:rsidRPr="00B82F6C">
        <w:rPr>
          <w:rFonts w:cs="Arial"/>
          <w:szCs w:val="22"/>
        </w:rPr>
        <w:t>3</w:t>
      </w:r>
      <w:r w:rsidRPr="00B82F6C">
        <w:rPr>
          <w:rFonts w:cs="Arial"/>
          <w:szCs w:val="22"/>
        </w:rPr>
        <w:t xml:space="preserve"> godzin. Czas trwania jednorazowej przerwy nie może być dłuższy niż </w:t>
      </w:r>
      <w:r w:rsidR="00AE1516" w:rsidRPr="00B82F6C">
        <w:rPr>
          <w:rFonts w:cs="Arial"/>
          <w:szCs w:val="22"/>
        </w:rPr>
        <w:t>3</w:t>
      </w:r>
      <w:r w:rsidRPr="00B82F6C">
        <w:rPr>
          <w:rFonts w:cs="Arial"/>
          <w:szCs w:val="22"/>
        </w:rPr>
        <w:t xml:space="preserve"> godzin.</w:t>
      </w:r>
    </w:p>
    <w:p w14:paraId="054C4184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597A1E6C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3CEDFB4A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10CE087F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4B28B5F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73D9D0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060E435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6C3AD77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2869EA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0243955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75C5D89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42120CF8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49884BDA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0CD2C829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0D5577D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22E2DCE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744252E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2F743E5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19886D5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21D7855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642403B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54AEA55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4B0B01F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0056E2A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2042FC6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44DA21C3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11B1ED3A" w14:textId="77777777" w:rsidR="00B060B4" w:rsidRDefault="00B060B4" w:rsidP="00B060B4">
      <w:pPr>
        <w:pStyle w:val="Akapitzlist"/>
        <w:autoSpaceDE w:val="0"/>
        <w:autoSpaceDN w:val="0"/>
        <w:ind w:left="1276"/>
        <w:jc w:val="both"/>
        <w:rPr>
          <w:rFonts w:cs="Arial"/>
          <w:szCs w:val="22"/>
        </w:rPr>
      </w:pPr>
    </w:p>
    <w:p w14:paraId="6F245D69" w14:textId="77777777" w:rsidR="00B060B4" w:rsidRDefault="00B060B4" w:rsidP="00B060B4">
      <w:pPr>
        <w:pStyle w:val="Akapitzlist"/>
        <w:autoSpaceDE w:val="0"/>
        <w:autoSpaceDN w:val="0"/>
        <w:ind w:left="1276"/>
        <w:jc w:val="both"/>
        <w:rPr>
          <w:rFonts w:cs="Arial"/>
          <w:szCs w:val="22"/>
        </w:rPr>
      </w:pPr>
    </w:p>
    <w:p w14:paraId="358C1165" w14:textId="77777777" w:rsidR="00B060B4" w:rsidRPr="00A71EB1" w:rsidRDefault="00B060B4" w:rsidP="00B060B4">
      <w:pPr>
        <w:pStyle w:val="Akapitzlist"/>
        <w:autoSpaceDE w:val="0"/>
        <w:autoSpaceDN w:val="0"/>
        <w:ind w:left="1276"/>
        <w:jc w:val="both"/>
        <w:rPr>
          <w:rFonts w:cs="Arial"/>
          <w:szCs w:val="22"/>
        </w:rPr>
      </w:pPr>
    </w:p>
    <w:p w14:paraId="7F4E00F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6E88F13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169B401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5CF5D21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5D88ED1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68FC11B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2940D0E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369B20E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784B43B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7A70D97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56533698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51623E0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40F1B5E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13DD582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2D8CCC0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0D7D0BC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1139B13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6D4FDE8C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2C1985B7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6A2B83D6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226D981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61705AA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2E53CB7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5FB21AB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4EB7503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698E471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124A4521" w14:textId="7F2BED31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RE </w:t>
      </w:r>
      <w:r w:rsidR="00B82F6C" w:rsidRPr="00B82F6C">
        <w:rPr>
          <w:rFonts w:cs="Arial"/>
          <w:spacing w:val="-3"/>
          <w:szCs w:val="22"/>
        </w:rPr>
        <w:t>Stalowa Wola</w:t>
      </w:r>
      <w:r w:rsidRPr="00B82F6C">
        <w:rPr>
          <w:rFonts w:cs="Arial"/>
          <w:spacing w:val="-3"/>
          <w:szCs w:val="22"/>
        </w:rPr>
        <w:t>,</w:t>
      </w:r>
    </w:p>
    <w:p w14:paraId="464ABB8F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09B99B22" w14:textId="378BE6BD" w:rsidR="003865DD" w:rsidRPr="00B060B4" w:rsidRDefault="00D84DBF" w:rsidP="007335D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6FB0CBDF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6C8A11B6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07D65BF2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45920AE3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 xml:space="preserve">Wzór porozumienia o ustanowieniu służebności </w:t>
      </w:r>
      <w:proofErr w:type="spellStart"/>
      <w:r w:rsidRPr="00442F06">
        <w:rPr>
          <w:rFonts w:cs="Arial"/>
          <w:bCs/>
          <w:iCs/>
          <w:szCs w:val="22"/>
        </w:rPr>
        <w:t>przesyłu</w:t>
      </w:r>
      <w:proofErr w:type="spellEnd"/>
      <w:r w:rsidRPr="00442F06">
        <w:rPr>
          <w:rFonts w:cs="Arial"/>
          <w:bCs/>
          <w:iCs/>
          <w:szCs w:val="22"/>
        </w:rPr>
        <w:t>.</w:t>
      </w:r>
    </w:p>
    <w:p w14:paraId="0EB8743E" w14:textId="77777777" w:rsidR="00BA18FD" w:rsidRPr="00B82F6C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B82F6C">
        <w:rPr>
          <w:rFonts w:cs="Arial"/>
          <w:bCs/>
          <w:iCs/>
          <w:szCs w:val="22"/>
        </w:rPr>
        <w:t>Załącznik graficzny</w:t>
      </w:r>
      <w:r w:rsidRPr="00B82F6C">
        <w:rPr>
          <w:rFonts w:cs="Arial"/>
          <w:bCs/>
          <w:iCs/>
          <w:szCs w:val="22"/>
        </w:rPr>
        <w:tab/>
        <w:t>-</w:t>
      </w:r>
      <w:r w:rsidRPr="00B82F6C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B82F6C" w:rsidSect="00ED44AC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04282" w14:textId="77777777" w:rsidR="00686628" w:rsidRDefault="00686628">
      <w:r>
        <w:separator/>
      </w:r>
    </w:p>
  </w:endnote>
  <w:endnote w:type="continuationSeparator" w:id="0">
    <w:p w14:paraId="7A4D0BAC" w14:textId="77777777" w:rsidR="00686628" w:rsidRDefault="00686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56258" w14:textId="7777777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D1ECC" w14:textId="77777777" w:rsidR="00686628" w:rsidRDefault="00686628">
      <w:r>
        <w:separator/>
      </w:r>
    </w:p>
  </w:footnote>
  <w:footnote w:type="continuationSeparator" w:id="0">
    <w:p w14:paraId="0EE2F2A3" w14:textId="77777777" w:rsidR="00686628" w:rsidRDefault="00686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A8DE9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BF1D2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1362314921">
    <w:abstractNumId w:val="13"/>
  </w:num>
  <w:num w:numId="2" w16cid:durableId="2021733082">
    <w:abstractNumId w:val="7"/>
  </w:num>
  <w:num w:numId="3" w16cid:durableId="1362903794">
    <w:abstractNumId w:val="15"/>
  </w:num>
  <w:num w:numId="4" w16cid:durableId="165636950">
    <w:abstractNumId w:val="4"/>
  </w:num>
  <w:num w:numId="5" w16cid:durableId="926305953">
    <w:abstractNumId w:val="11"/>
  </w:num>
  <w:num w:numId="6" w16cid:durableId="1663586111">
    <w:abstractNumId w:val="5"/>
  </w:num>
  <w:num w:numId="7" w16cid:durableId="1143044608">
    <w:abstractNumId w:val="24"/>
  </w:num>
  <w:num w:numId="8" w16cid:durableId="736825279">
    <w:abstractNumId w:val="3"/>
  </w:num>
  <w:num w:numId="9" w16cid:durableId="2097704816">
    <w:abstractNumId w:val="22"/>
  </w:num>
  <w:num w:numId="10" w16cid:durableId="1626886325">
    <w:abstractNumId w:val="28"/>
  </w:num>
  <w:num w:numId="11" w16cid:durableId="401876761">
    <w:abstractNumId w:val="29"/>
  </w:num>
  <w:num w:numId="12" w16cid:durableId="547641765">
    <w:abstractNumId w:val="14"/>
  </w:num>
  <w:num w:numId="13" w16cid:durableId="2023360317">
    <w:abstractNumId w:val="19"/>
  </w:num>
  <w:num w:numId="14" w16cid:durableId="1160729906">
    <w:abstractNumId w:val="17"/>
  </w:num>
  <w:num w:numId="15" w16cid:durableId="880871741">
    <w:abstractNumId w:val="2"/>
  </w:num>
  <w:num w:numId="16" w16cid:durableId="47581301">
    <w:abstractNumId w:val="27"/>
  </w:num>
  <w:num w:numId="17" w16cid:durableId="1659966529">
    <w:abstractNumId w:val="12"/>
  </w:num>
  <w:num w:numId="18" w16cid:durableId="520972452">
    <w:abstractNumId w:val="21"/>
  </w:num>
  <w:num w:numId="19" w16cid:durableId="1587884946">
    <w:abstractNumId w:val="0"/>
  </w:num>
  <w:num w:numId="20" w16cid:durableId="392583434">
    <w:abstractNumId w:val="26"/>
  </w:num>
  <w:num w:numId="21" w16cid:durableId="29231871">
    <w:abstractNumId w:val="1"/>
  </w:num>
  <w:num w:numId="22" w16cid:durableId="1737120319">
    <w:abstractNumId w:val="6"/>
  </w:num>
  <w:num w:numId="23" w16cid:durableId="114688780">
    <w:abstractNumId w:val="10"/>
  </w:num>
  <w:num w:numId="24" w16cid:durableId="648287076">
    <w:abstractNumId w:val="16"/>
  </w:num>
  <w:num w:numId="25" w16cid:durableId="109052915">
    <w:abstractNumId w:val="23"/>
  </w:num>
  <w:num w:numId="26" w16cid:durableId="707949422">
    <w:abstractNumId w:val="8"/>
  </w:num>
  <w:num w:numId="27" w16cid:durableId="1365986979">
    <w:abstractNumId w:val="18"/>
  </w:num>
  <w:num w:numId="28" w16cid:durableId="1665553214">
    <w:abstractNumId w:val="9"/>
  </w:num>
  <w:num w:numId="29" w16cid:durableId="707411551">
    <w:abstractNumId w:val="25"/>
  </w:num>
  <w:num w:numId="30" w16cid:durableId="1182477651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1D9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6EA8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75E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A77D8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32C0"/>
    <w:rsid w:val="001E4DA0"/>
    <w:rsid w:val="001E6490"/>
    <w:rsid w:val="001F1F2F"/>
    <w:rsid w:val="001F226D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67ABE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896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4921"/>
    <w:rsid w:val="00384D46"/>
    <w:rsid w:val="00385A85"/>
    <w:rsid w:val="003865DD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3594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298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B97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1784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1C2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953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55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24C3"/>
    <w:rsid w:val="00633075"/>
    <w:rsid w:val="006336B0"/>
    <w:rsid w:val="00634D4A"/>
    <w:rsid w:val="006377A0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628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4494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A91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5DF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380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4DE0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5B4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3FE0"/>
    <w:rsid w:val="00884675"/>
    <w:rsid w:val="00884E5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095C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33A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6BFB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41AC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026E"/>
    <w:rsid w:val="00AB1340"/>
    <w:rsid w:val="00AB1B09"/>
    <w:rsid w:val="00AB29F8"/>
    <w:rsid w:val="00AB2F6E"/>
    <w:rsid w:val="00AB2FBB"/>
    <w:rsid w:val="00AB3341"/>
    <w:rsid w:val="00AB3A47"/>
    <w:rsid w:val="00AB41FD"/>
    <w:rsid w:val="00AB52B7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1516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060B4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2F6C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D6ED0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32E0"/>
    <w:rsid w:val="00DA457D"/>
    <w:rsid w:val="00DA4A3A"/>
    <w:rsid w:val="00DA6270"/>
    <w:rsid w:val="00DA69B4"/>
    <w:rsid w:val="00DB0CF2"/>
    <w:rsid w:val="00DB22D1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44AC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37DC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7D61B1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CZ. 4.docx</dmsv2BaseFileName>
    <dmsv2BaseDisplayName xmlns="http://schemas.microsoft.com/sharepoint/v3">Załącznik nr 1 - Specyfikacja techniczna CZ. 4</dmsv2BaseDisplayName>
    <dmsv2SWPP2ObjectNumber xmlns="http://schemas.microsoft.com/sharepoint/v3" xsi:nil="true"/>
    <dmsv2SWPP2SumMD5 xmlns="http://schemas.microsoft.com/sharepoint/v3">67e92f3fdab1e7eafd1ec4c04596bc52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710747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24680695</dmsv2BaseClientSystemDocumentID>
    <dmsv2BaseModifiedByID xmlns="http://schemas.microsoft.com/sharepoint/v3">10104760</dmsv2BaseModifiedByID>
    <dmsv2BaseCreatedByID xmlns="http://schemas.microsoft.com/sharepoint/v3">10104760</dmsv2BaseCreatedByID>
    <dmsv2SWPP2ObjectDepartment xmlns="http://schemas.microsoft.com/sharepoint/v3">00000001000700030000000g000000000000</dmsv2SWPP2ObjectDepartment>
    <dmsv2SWPP2ObjectName xmlns="http://schemas.microsoft.com/sharepoint/v3">Wniosek</dmsv2SWPP2ObjectName>
    <_dlc_DocId xmlns="a19cb1c7-c5c7-46d4-85ae-d83685407bba">PR4UJWENCY6Q-435886533-10725</_dlc_DocId>
    <_dlc_DocIdUrl xmlns="a19cb1c7-c5c7-46d4-85ae-d83685407bba">
      <Url>https://swpp2.dms.gkpge.pl/sites/42/_layouts/15/DocIdRedir.aspx?ID=PR4UJWENCY6Q-435886533-10725</Url>
      <Description>PR4UJWENCY6Q-435886533-10725</Description>
    </_dlc_DocIdUrl>
  </documentManagement>
</p:properties>
</file>

<file path=customXml/itemProps1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6F7941-505C-4A28-A2E9-D7A7CDA61B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12F8C3-7404-4660-8ADE-DCD8C7E859A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2090</Words>
  <Characters>12541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Rejment Joanna [PGE Dystr. O.Rzeszów]</cp:lastModifiedBy>
  <cp:revision>7</cp:revision>
  <cp:lastPrinted>2017-05-29T09:28:00Z</cp:lastPrinted>
  <dcterms:created xsi:type="dcterms:W3CDTF">2026-03-19T08:44:00Z</dcterms:created>
  <dcterms:modified xsi:type="dcterms:W3CDTF">2026-03-25T11:33:00Z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adcf5c97-dd8d-4555-95e6-486b3edbdc0a</vt:lpwstr>
  </property>
</Properties>
</file>